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472F" w14:textId="3FD2E18F" w:rsidR="002137ED" w:rsidRPr="00250D3C" w:rsidRDefault="002137ED" w:rsidP="00700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250D3C">
        <w:rPr>
          <w:rFonts w:ascii="Arial" w:hAnsi="Arial" w:cs="Arial"/>
          <w:b/>
          <w:bCs/>
          <w:sz w:val="24"/>
          <w:szCs w:val="24"/>
          <w:lang w:val="es-ES"/>
        </w:rPr>
        <w:t>CLAUSULA  DE  TRATAMIENTO  DE   DATOS  PERSONALES</w:t>
      </w:r>
    </w:p>
    <w:p w14:paraId="4C5A8285" w14:textId="391DD60E" w:rsidR="00246522" w:rsidRPr="00250D3C" w:rsidRDefault="00AC34CE" w:rsidP="00FA57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>SPECIAL  CLASS  TOURS SAS</w:t>
      </w:r>
      <w:r w:rsidR="00246522" w:rsidRPr="00250D3C">
        <w:rPr>
          <w:rFonts w:ascii="Arial" w:hAnsi="Arial" w:cs="Arial"/>
          <w:sz w:val="24"/>
          <w:szCs w:val="24"/>
          <w:lang w:val="es-ES"/>
        </w:rPr>
        <w:t xml:space="preserve"> conforme   a  la  </w:t>
      </w:r>
      <w:r w:rsidR="00CF2A32" w:rsidRPr="00250D3C">
        <w:rPr>
          <w:rFonts w:ascii="Arial" w:hAnsi="Arial" w:cs="Arial"/>
          <w:sz w:val="24"/>
          <w:szCs w:val="24"/>
          <w:lang w:val="es-ES"/>
        </w:rPr>
        <w:t>L</w:t>
      </w:r>
      <w:r w:rsidR="00246522" w:rsidRPr="00250D3C">
        <w:rPr>
          <w:rFonts w:ascii="Arial" w:hAnsi="Arial" w:cs="Arial"/>
          <w:sz w:val="24"/>
          <w:szCs w:val="24"/>
          <w:lang w:val="es-ES"/>
        </w:rPr>
        <w:t>ey 1266  del  año  2008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</w:t>
      </w:r>
      <w:r w:rsidR="00B95116" w:rsidRPr="00250D3C">
        <w:rPr>
          <w:rFonts w:ascii="Arial" w:hAnsi="Arial" w:cs="Arial"/>
          <w:sz w:val="24"/>
          <w:szCs w:val="24"/>
          <w:lang w:val="es-ES"/>
        </w:rPr>
        <w:t xml:space="preserve">y   la  Ley   1581  de  2012,  </w:t>
      </w:r>
      <w:r w:rsidR="00B95116" w:rsidRPr="00250D3C">
        <w:rPr>
          <w:rFonts w:ascii="Arial" w:hAnsi="Arial" w:cs="Arial"/>
          <w:sz w:val="24"/>
          <w:szCs w:val="24"/>
          <w:shd w:val="clear" w:color="auto" w:fill="FFFFFF"/>
        </w:rPr>
        <w:t xml:space="preserve">también conocida como el Régimen General de Protección de Datos Personales, 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se  hace  responsable </w:t>
      </w:r>
      <w:r w:rsidR="00CF2A32" w:rsidRPr="00250D3C">
        <w:rPr>
          <w:rFonts w:ascii="Arial" w:hAnsi="Arial" w:cs="Arial"/>
          <w:sz w:val="24"/>
          <w:szCs w:val="24"/>
          <w:lang w:val="es-ES"/>
        </w:rPr>
        <w:t xml:space="preserve">de  la  recepción y 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del buen tratamiento </w:t>
      </w:r>
      <w:r w:rsidR="00246522" w:rsidRPr="00250D3C">
        <w:rPr>
          <w:rFonts w:ascii="Arial" w:hAnsi="Arial" w:cs="Arial"/>
          <w:sz w:val="24"/>
          <w:szCs w:val="24"/>
          <w:lang w:val="es-ES"/>
        </w:rPr>
        <w:t xml:space="preserve">y  la  confidencialidad 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  de   sus  datos  personales,  que se  recopilan </w:t>
      </w:r>
      <w:r w:rsidR="008B4577" w:rsidRPr="00250D3C">
        <w:rPr>
          <w:rFonts w:ascii="Arial" w:hAnsi="Arial" w:cs="Arial"/>
          <w:sz w:val="24"/>
          <w:szCs w:val="24"/>
          <w:lang w:val="es-ES"/>
        </w:rPr>
        <w:t>con  la  finalidad  legitima d</w:t>
      </w:r>
      <w:r w:rsidRPr="00250D3C">
        <w:rPr>
          <w:rFonts w:ascii="Arial" w:hAnsi="Arial" w:cs="Arial"/>
          <w:sz w:val="24"/>
          <w:szCs w:val="24"/>
          <w:lang w:val="es-ES"/>
        </w:rPr>
        <w:t>el   cumplimiento de  los  requisitos  legales</w:t>
      </w:r>
      <w:r w:rsidR="00CF2A32" w:rsidRPr="00250D3C">
        <w:rPr>
          <w:rFonts w:ascii="Arial" w:hAnsi="Arial" w:cs="Arial"/>
          <w:sz w:val="24"/>
          <w:szCs w:val="24"/>
          <w:lang w:val="es-ES"/>
        </w:rPr>
        <w:t>, l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os objetivos   del  </w:t>
      </w:r>
      <w:r w:rsidR="00246522" w:rsidRPr="00250D3C">
        <w:rPr>
          <w:rFonts w:ascii="Arial" w:hAnsi="Arial" w:cs="Arial"/>
          <w:sz w:val="24"/>
          <w:szCs w:val="24"/>
          <w:lang w:val="es-ES"/>
        </w:rPr>
        <w:t>Sistema  Integrado  de  Gestión</w:t>
      </w:r>
      <w:r w:rsidR="008F6953" w:rsidRPr="00250D3C">
        <w:rPr>
          <w:rFonts w:ascii="Arial" w:hAnsi="Arial" w:cs="Arial"/>
          <w:sz w:val="24"/>
          <w:szCs w:val="24"/>
          <w:lang w:val="es-ES"/>
        </w:rPr>
        <w:t xml:space="preserve"> (Calidad, Seguridad  y  Salud  en  el  Trabajo</w:t>
      </w:r>
      <w:r w:rsidR="006136F0" w:rsidRPr="00250D3C">
        <w:rPr>
          <w:rFonts w:ascii="Arial" w:hAnsi="Arial" w:cs="Arial"/>
          <w:sz w:val="24"/>
          <w:szCs w:val="24"/>
          <w:lang w:val="es-ES"/>
        </w:rPr>
        <w:t xml:space="preserve">, </w:t>
      </w:r>
      <w:r w:rsidR="008F6953" w:rsidRPr="00250D3C">
        <w:rPr>
          <w:rFonts w:ascii="Arial" w:hAnsi="Arial" w:cs="Arial"/>
          <w:sz w:val="24"/>
          <w:szCs w:val="24"/>
          <w:lang w:val="es-ES"/>
        </w:rPr>
        <w:t xml:space="preserve"> Seguridad V</w:t>
      </w:r>
      <w:r w:rsidR="002137ED" w:rsidRPr="00250D3C">
        <w:rPr>
          <w:rFonts w:ascii="Arial" w:hAnsi="Arial" w:cs="Arial"/>
          <w:sz w:val="24"/>
          <w:szCs w:val="24"/>
          <w:lang w:val="es-ES"/>
        </w:rPr>
        <w:t>i</w:t>
      </w:r>
      <w:r w:rsidR="008F6953" w:rsidRPr="00250D3C">
        <w:rPr>
          <w:rFonts w:ascii="Arial" w:hAnsi="Arial" w:cs="Arial"/>
          <w:sz w:val="24"/>
          <w:szCs w:val="24"/>
          <w:lang w:val="es-ES"/>
        </w:rPr>
        <w:t>al</w:t>
      </w:r>
      <w:r w:rsidR="006136F0" w:rsidRPr="00250D3C">
        <w:rPr>
          <w:rFonts w:ascii="Arial" w:hAnsi="Arial" w:cs="Arial"/>
          <w:sz w:val="24"/>
          <w:szCs w:val="24"/>
          <w:lang w:val="es-ES"/>
        </w:rPr>
        <w:t xml:space="preserve">  y  SARLAFT</w:t>
      </w:r>
      <w:r w:rsidR="008F6953" w:rsidRPr="00250D3C">
        <w:rPr>
          <w:rFonts w:ascii="Arial" w:hAnsi="Arial" w:cs="Arial"/>
          <w:sz w:val="24"/>
          <w:szCs w:val="24"/>
          <w:lang w:val="es-ES"/>
        </w:rPr>
        <w:t xml:space="preserve">)  </w:t>
      </w:r>
      <w:r w:rsidR="00CF2A32" w:rsidRPr="00250D3C">
        <w:rPr>
          <w:rFonts w:ascii="Arial" w:hAnsi="Arial" w:cs="Arial"/>
          <w:sz w:val="24"/>
          <w:szCs w:val="24"/>
          <w:lang w:val="es-ES"/>
        </w:rPr>
        <w:t xml:space="preserve">y  los   necesarios   para el  cumplimiento  de </w:t>
      </w:r>
      <w:r w:rsidR="008F6953" w:rsidRPr="00250D3C">
        <w:rPr>
          <w:rFonts w:ascii="Arial" w:hAnsi="Arial" w:cs="Arial"/>
          <w:sz w:val="24"/>
          <w:szCs w:val="24"/>
          <w:lang w:val="es-ES"/>
        </w:rPr>
        <w:t xml:space="preserve"> la  Operación  diaria  de  la  Empresa</w:t>
      </w:r>
      <w:r w:rsidR="006136F0" w:rsidRPr="00250D3C">
        <w:rPr>
          <w:rFonts w:ascii="Arial" w:hAnsi="Arial" w:cs="Arial"/>
          <w:sz w:val="24"/>
          <w:szCs w:val="24"/>
          <w:lang w:val="es-ES"/>
        </w:rPr>
        <w:t>.</w:t>
      </w:r>
      <w:r w:rsidR="008F6953" w:rsidRPr="00250D3C">
        <w:rPr>
          <w:rFonts w:ascii="Arial" w:hAnsi="Arial" w:cs="Arial"/>
          <w:sz w:val="24"/>
          <w:szCs w:val="24"/>
          <w:lang w:val="es-ES"/>
        </w:rPr>
        <w:t xml:space="preserve"> 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56E2A0A" w14:textId="2C3070E4" w:rsidR="008B4577" w:rsidRPr="00250D3C" w:rsidRDefault="00AC34CE" w:rsidP="008157EA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No  se  compartirán  sus datos  personales  con personas  ajenas  a  la  </w:t>
      </w:r>
      <w:proofErr w:type="gramStart"/>
      <w:r w:rsidRPr="00250D3C">
        <w:rPr>
          <w:rFonts w:ascii="Arial" w:hAnsi="Arial" w:cs="Arial"/>
          <w:sz w:val="24"/>
          <w:szCs w:val="24"/>
          <w:lang w:val="es-ES"/>
        </w:rPr>
        <w:t>Empresa,  ni</w:t>
      </w:r>
      <w:proofErr w:type="gramEnd"/>
      <w:r w:rsidRPr="00250D3C">
        <w:rPr>
          <w:rFonts w:ascii="Arial" w:hAnsi="Arial" w:cs="Arial"/>
          <w:sz w:val="24"/>
          <w:szCs w:val="24"/>
          <w:lang w:val="es-ES"/>
        </w:rPr>
        <w:t xml:space="preserve">  serán  utilizados  para  </w:t>
      </w:r>
      <w:r w:rsidR="006136F0" w:rsidRPr="00250D3C">
        <w:rPr>
          <w:rFonts w:ascii="Arial" w:hAnsi="Arial" w:cs="Arial"/>
          <w:sz w:val="24"/>
          <w:szCs w:val="24"/>
          <w:lang w:val="es-ES"/>
        </w:rPr>
        <w:t>fines  comerciales</w:t>
      </w:r>
      <w:r w:rsidR="002137ED" w:rsidRPr="00250D3C">
        <w:rPr>
          <w:rFonts w:ascii="Arial" w:hAnsi="Arial" w:cs="Arial"/>
          <w:sz w:val="24"/>
          <w:szCs w:val="24"/>
          <w:lang w:val="es-ES"/>
        </w:rPr>
        <w:t>,   con  externos a   SCT SAS</w:t>
      </w:r>
      <w:r w:rsidR="006136F0" w:rsidRPr="00250D3C">
        <w:rPr>
          <w:rFonts w:ascii="Arial" w:hAnsi="Arial" w:cs="Arial"/>
          <w:sz w:val="24"/>
          <w:szCs w:val="24"/>
          <w:lang w:val="es-ES"/>
        </w:rPr>
        <w:t xml:space="preserve">.  </w:t>
      </w:r>
    </w:p>
    <w:p w14:paraId="1F96F8A1" w14:textId="1DED4B0F" w:rsidR="002137ED" w:rsidRPr="00250D3C" w:rsidRDefault="002137ED" w:rsidP="008157EA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>La  circulación de  sus  datos  es  restringida</w:t>
      </w:r>
      <w:r w:rsidR="00CB5315" w:rsidRPr="00250D3C">
        <w:rPr>
          <w:rFonts w:ascii="Arial" w:hAnsi="Arial" w:cs="Arial"/>
          <w:sz w:val="24"/>
          <w:szCs w:val="24"/>
          <w:lang w:val="es-ES"/>
        </w:rPr>
        <w:t>.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62C88630" w14:textId="511B7D6E" w:rsidR="002137ED" w:rsidRPr="00250D3C" w:rsidRDefault="002137ED" w:rsidP="008157EA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El  almacenamiento y  la seguridad  de  sus  datos se  garantiza con  las  técnicas </w:t>
      </w:r>
      <w:r w:rsidR="00CB5315" w:rsidRPr="00250D3C">
        <w:rPr>
          <w:rFonts w:ascii="Arial" w:hAnsi="Arial" w:cs="Arial"/>
          <w:sz w:val="24"/>
          <w:szCs w:val="24"/>
          <w:lang w:val="es-ES"/>
        </w:rPr>
        <w:t xml:space="preserve">humanas  y   tecnológicas </w:t>
      </w:r>
      <w:r w:rsidRPr="00250D3C">
        <w:rPr>
          <w:rFonts w:ascii="Arial" w:hAnsi="Arial" w:cs="Arial"/>
          <w:sz w:val="24"/>
          <w:szCs w:val="24"/>
          <w:lang w:val="es-ES"/>
        </w:rPr>
        <w:t xml:space="preserve"> necesarias  para  evitar  su  perdida, adulteración   y  consulta   no   autorizada.  </w:t>
      </w:r>
    </w:p>
    <w:p w14:paraId="359EA2CD" w14:textId="77777777" w:rsidR="00FA5787" w:rsidRPr="00250D3C" w:rsidRDefault="00FA5787" w:rsidP="00FA578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600E61C" w14:textId="77777777" w:rsidR="002137ED" w:rsidRPr="00250D3C" w:rsidRDefault="002137ED" w:rsidP="00700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250D3C">
        <w:rPr>
          <w:rFonts w:ascii="Arial" w:hAnsi="Arial" w:cs="Arial"/>
          <w:b/>
          <w:bCs/>
          <w:sz w:val="24"/>
          <w:szCs w:val="24"/>
          <w:lang w:val="es-ES"/>
        </w:rPr>
        <w:t>AUTORIZACIÓN   PARA  TRATAMIENTO   DE  DATOS</w:t>
      </w:r>
    </w:p>
    <w:p w14:paraId="2B88A09B" w14:textId="60A71C58" w:rsidR="002137ED" w:rsidRPr="00250D3C" w:rsidRDefault="002137ED" w:rsidP="00FA57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La  información  incluida  en  este  documento    o   derivada  de   contratos  suscritos   entre   las   </w:t>
      </w:r>
      <w:proofErr w:type="gramStart"/>
      <w:r w:rsidRPr="00250D3C">
        <w:rPr>
          <w:rFonts w:ascii="Arial" w:hAnsi="Arial" w:cs="Arial"/>
          <w:sz w:val="24"/>
          <w:szCs w:val="24"/>
          <w:lang w:val="es-ES"/>
        </w:rPr>
        <w:t>partes,  sea</w:t>
      </w:r>
      <w:proofErr w:type="gramEnd"/>
      <w:r w:rsidRPr="00250D3C">
        <w:rPr>
          <w:rFonts w:ascii="Arial" w:hAnsi="Arial" w:cs="Arial"/>
          <w:sz w:val="24"/>
          <w:szCs w:val="24"/>
          <w:lang w:val="es-ES"/>
        </w:rPr>
        <w:t xml:space="preserve">    compilada,  almacenada,   consultada,   usada,  procesada, para  las  siguientes   finalidades,  durante  la  relación   contractual.   </w:t>
      </w:r>
    </w:p>
    <w:p w14:paraId="338636D9" w14:textId="77777777" w:rsidR="002137ED" w:rsidRPr="00250D3C" w:rsidRDefault="002137ED" w:rsidP="0017021B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Para  la  ejecución   de  los   contratos  de  común   acuerdo   entre  las  </w:t>
      </w:r>
      <w:proofErr w:type="gramStart"/>
      <w:r w:rsidRPr="00250D3C">
        <w:rPr>
          <w:rFonts w:ascii="Arial" w:hAnsi="Arial" w:cs="Arial"/>
          <w:sz w:val="24"/>
          <w:szCs w:val="24"/>
          <w:lang w:val="es-ES"/>
        </w:rPr>
        <w:t>partes,  para</w:t>
      </w:r>
      <w:proofErr w:type="gramEnd"/>
      <w:r w:rsidRPr="00250D3C">
        <w:rPr>
          <w:rFonts w:ascii="Arial" w:hAnsi="Arial" w:cs="Arial"/>
          <w:sz w:val="24"/>
          <w:szCs w:val="24"/>
          <w:lang w:val="es-ES"/>
        </w:rPr>
        <w:t xml:space="preserve">  el   control,  reporte    y  prevención   del   fraude, para   garantizar   la  seguridad   de  estos. </w:t>
      </w:r>
    </w:p>
    <w:p w14:paraId="3EF2E2D2" w14:textId="77777777" w:rsidR="002137ED" w:rsidRPr="00250D3C" w:rsidRDefault="002137ED" w:rsidP="0017021B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Para   realizar   encuestas sobre   satisfacción  en  los   servicios   prestados. </w:t>
      </w:r>
    </w:p>
    <w:p w14:paraId="06F470C7" w14:textId="77777777" w:rsidR="002137ED" w:rsidRPr="00250D3C" w:rsidRDefault="002137ED" w:rsidP="0017021B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50D3C">
        <w:rPr>
          <w:rFonts w:ascii="Arial" w:hAnsi="Arial" w:cs="Arial"/>
          <w:sz w:val="24"/>
          <w:szCs w:val="24"/>
          <w:lang w:val="es-ES"/>
        </w:rPr>
        <w:t xml:space="preserve">Para   </w:t>
      </w:r>
      <w:proofErr w:type="spellStart"/>
      <w:r w:rsidRPr="00250D3C">
        <w:rPr>
          <w:rFonts w:ascii="Arial" w:hAnsi="Arial" w:cs="Arial"/>
          <w:sz w:val="24"/>
          <w:szCs w:val="24"/>
          <w:lang w:val="es-ES"/>
        </w:rPr>
        <w:t>el</w:t>
      </w:r>
      <w:proofErr w:type="spellEnd"/>
      <w:r w:rsidRPr="00250D3C">
        <w:rPr>
          <w:rFonts w:ascii="Arial" w:hAnsi="Arial" w:cs="Arial"/>
          <w:sz w:val="24"/>
          <w:szCs w:val="24"/>
          <w:lang w:val="es-ES"/>
        </w:rPr>
        <w:t xml:space="preserve">   envió  de   información   propia   de   </w:t>
      </w:r>
      <w:proofErr w:type="gramStart"/>
      <w:r w:rsidRPr="00250D3C">
        <w:rPr>
          <w:rFonts w:ascii="Arial" w:hAnsi="Arial" w:cs="Arial"/>
          <w:sz w:val="24"/>
          <w:szCs w:val="24"/>
          <w:lang w:val="es-ES"/>
        </w:rPr>
        <w:t>cotizaciones,  inquietudes</w:t>
      </w:r>
      <w:proofErr w:type="gramEnd"/>
      <w:r w:rsidRPr="00250D3C">
        <w:rPr>
          <w:rFonts w:ascii="Arial" w:hAnsi="Arial" w:cs="Arial"/>
          <w:sz w:val="24"/>
          <w:szCs w:val="24"/>
          <w:lang w:val="es-ES"/>
        </w:rPr>
        <w:t xml:space="preserve">,   programación   y   respuesta   a   solicitudes.   </w:t>
      </w:r>
    </w:p>
    <w:p w14:paraId="4651E9E0" w14:textId="5675CC29" w:rsidR="006136F0" w:rsidRPr="00250D3C" w:rsidRDefault="00F721D5" w:rsidP="00250D3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250D3C">
        <w:rPr>
          <w:rFonts w:ascii="Arial" w:hAnsi="Arial" w:cs="Arial"/>
          <w:b/>
          <w:bCs/>
          <w:color w:val="auto"/>
        </w:rPr>
        <w:lastRenderedPageBreak/>
        <w:t>DECLARACIÓN   Y   AUTORIZACIÓN</w:t>
      </w:r>
      <w:r w:rsidR="00121174" w:rsidRPr="00250D3C">
        <w:rPr>
          <w:rFonts w:ascii="Arial" w:hAnsi="Arial" w:cs="Arial"/>
          <w:b/>
          <w:bCs/>
          <w:color w:val="auto"/>
        </w:rPr>
        <w:t xml:space="preserve">  SARLAF</w:t>
      </w:r>
      <w:r w:rsidR="00FA5787" w:rsidRPr="00250D3C">
        <w:rPr>
          <w:rFonts w:ascii="Arial" w:hAnsi="Arial" w:cs="Arial"/>
          <w:b/>
          <w:bCs/>
          <w:color w:val="auto"/>
        </w:rPr>
        <w:t>T</w:t>
      </w:r>
    </w:p>
    <w:p w14:paraId="17D8073E" w14:textId="559A8C25" w:rsidR="00F721D5" w:rsidRPr="00250D3C" w:rsidRDefault="00F721D5" w:rsidP="00FA578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24FF513E" w14:textId="6208DC72" w:rsidR="00F721D5" w:rsidRPr="00250D3C" w:rsidRDefault="00F721D5" w:rsidP="00FA578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50D3C">
        <w:rPr>
          <w:rFonts w:ascii="Arial" w:hAnsi="Arial" w:cs="Arial"/>
          <w:color w:val="auto"/>
        </w:rPr>
        <w:t>De</w:t>
      </w:r>
      <w:r w:rsidR="00121174" w:rsidRPr="00250D3C">
        <w:rPr>
          <w:rFonts w:ascii="Arial" w:hAnsi="Arial" w:cs="Arial"/>
          <w:color w:val="auto"/>
        </w:rPr>
        <w:t xml:space="preserve">claro  que la  información   contenida  en  el  presente   formato    de   conocimiento  del   cliente   </w:t>
      </w:r>
      <w:proofErr w:type="gramStart"/>
      <w:r w:rsidR="00121174" w:rsidRPr="00250D3C">
        <w:rPr>
          <w:rFonts w:ascii="Arial" w:hAnsi="Arial" w:cs="Arial"/>
          <w:color w:val="auto"/>
        </w:rPr>
        <w:t>SARLAFT,  es</w:t>
      </w:r>
      <w:proofErr w:type="gramEnd"/>
      <w:r w:rsidR="00121174" w:rsidRPr="00250D3C">
        <w:rPr>
          <w:rFonts w:ascii="Arial" w:hAnsi="Arial" w:cs="Arial"/>
          <w:color w:val="auto"/>
        </w:rPr>
        <w:t xml:space="preserve">  veraz  y fidedigna y  puede  ser   utilizada  para la  gestión   pertinente.    </w:t>
      </w:r>
    </w:p>
    <w:p w14:paraId="3A7D64B7" w14:textId="77777777" w:rsidR="002E670E" w:rsidRPr="00250D3C" w:rsidRDefault="002E670E" w:rsidP="00FA578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93A46C0" w14:textId="53017744" w:rsidR="00B95116" w:rsidRPr="00250D3C" w:rsidRDefault="00F721D5" w:rsidP="00FA5787">
      <w:pPr>
        <w:pStyle w:val="Default"/>
        <w:spacing w:after="24" w:line="360" w:lineRule="auto"/>
        <w:jc w:val="both"/>
        <w:rPr>
          <w:rFonts w:ascii="Arial" w:hAnsi="Arial" w:cs="Arial"/>
          <w:color w:val="auto"/>
        </w:rPr>
      </w:pPr>
      <w:r w:rsidRPr="00250D3C">
        <w:rPr>
          <w:rFonts w:ascii="Arial" w:hAnsi="Arial" w:cs="Arial"/>
          <w:color w:val="auto"/>
          <w:lang w:val="es-ES"/>
        </w:rPr>
        <w:t xml:space="preserve">SPECIAL  CLASS  TOURS SAS en </w:t>
      </w:r>
      <w:r w:rsidR="00B95116" w:rsidRPr="00250D3C">
        <w:rPr>
          <w:rFonts w:ascii="Arial" w:hAnsi="Arial" w:cs="Arial"/>
          <w:color w:val="auto"/>
        </w:rPr>
        <w:t xml:space="preserve"> cumplimiento  de  </w:t>
      </w:r>
      <w:r w:rsidR="00250D3C">
        <w:rPr>
          <w:rFonts w:ascii="Arial" w:hAnsi="Arial" w:cs="Arial"/>
          <w:color w:val="auto"/>
        </w:rPr>
        <w:t>R</w:t>
      </w:r>
      <w:r w:rsidR="00B95116" w:rsidRPr="00250D3C">
        <w:rPr>
          <w:rFonts w:ascii="Arial" w:hAnsi="Arial" w:cs="Arial"/>
          <w:color w:val="auto"/>
        </w:rPr>
        <w:t xml:space="preserve">esolución  2328  de  2025, </w:t>
      </w:r>
      <w:r w:rsidR="00FA5787" w:rsidRPr="00250D3C">
        <w:rPr>
          <w:rFonts w:ascii="Arial" w:hAnsi="Arial" w:cs="Arial"/>
          <w:color w:val="auto"/>
        </w:rPr>
        <w:t xml:space="preserve">informa   que es   nuestro deber:  </w:t>
      </w:r>
      <w:r w:rsidR="00B95116" w:rsidRPr="00250D3C">
        <w:rPr>
          <w:rFonts w:ascii="Arial" w:hAnsi="Arial" w:cs="Arial"/>
          <w:color w:val="auto"/>
        </w:rPr>
        <w:t xml:space="preserve"> </w:t>
      </w:r>
    </w:p>
    <w:p w14:paraId="4F860D24" w14:textId="2C74003F" w:rsidR="006136F0" w:rsidRPr="00250D3C" w:rsidRDefault="006136F0" w:rsidP="00FA5787">
      <w:pPr>
        <w:pStyle w:val="Default"/>
        <w:numPr>
          <w:ilvl w:val="0"/>
          <w:numId w:val="2"/>
        </w:numPr>
        <w:spacing w:after="24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250D3C">
        <w:rPr>
          <w:rFonts w:ascii="Arial" w:hAnsi="Arial" w:cs="Arial"/>
          <w:color w:val="auto"/>
        </w:rPr>
        <w:t xml:space="preserve">Realizar una debida diligencia continua de la relación comercial y examinar las transacciones llevadas a cabo a lo largo de esa relación para asegurar que las transacciones que se realicen sean consistentes con el conocimiento que tienen las empresas obligadas sobre la contraparte, su actividad comercial y el perfil de riesgo, incluyendo, cuando sea necesario, el origen de los fondos. </w:t>
      </w:r>
    </w:p>
    <w:p w14:paraId="64B304F4" w14:textId="18555DB9" w:rsidR="006136F0" w:rsidRPr="00250D3C" w:rsidRDefault="006136F0" w:rsidP="00FA5787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250D3C">
        <w:rPr>
          <w:rFonts w:ascii="Arial" w:hAnsi="Arial" w:cs="Arial"/>
          <w:color w:val="auto"/>
        </w:rPr>
        <w:t xml:space="preserve">Consultar permanentemente las listas internacionales vinculantes para Colombia de conformidad con el derecho internacional, en consonancia con el artículo 20 de la Ley 1121 de 2006 y las Recomendaciones 6 Y 7 del GAFI. En caso de identificar que alguno de sus clientes actuales o clientes potenciales se encuentra en uno de los listados mencionados, de manera inmediata, deberá reportarlo a la Unidad de Información y Análisis Financiero (UIAF) </w:t>
      </w:r>
    </w:p>
    <w:p w14:paraId="1DF94D84" w14:textId="77777777" w:rsidR="00FA5787" w:rsidRPr="00250D3C" w:rsidRDefault="00FA5787" w:rsidP="008157EA">
      <w:pPr>
        <w:pStyle w:val="Default"/>
        <w:spacing w:line="360" w:lineRule="auto"/>
        <w:ind w:left="284"/>
        <w:jc w:val="both"/>
        <w:rPr>
          <w:rFonts w:ascii="Arial" w:hAnsi="Arial" w:cs="Arial"/>
          <w:color w:val="auto"/>
        </w:rPr>
      </w:pPr>
    </w:p>
    <w:p w14:paraId="5F3994A5" w14:textId="02F551F2" w:rsidR="00FA5787" w:rsidRPr="00250D3C" w:rsidRDefault="00FA5787" w:rsidP="00FA5787">
      <w:pPr>
        <w:pStyle w:val="Default"/>
        <w:spacing w:line="360" w:lineRule="auto"/>
        <w:ind w:left="284"/>
        <w:jc w:val="center"/>
        <w:rPr>
          <w:rFonts w:ascii="Arial" w:hAnsi="Arial" w:cs="Arial"/>
          <w:b/>
          <w:bCs/>
          <w:color w:val="auto"/>
        </w:rPr>
      </w:pPr>
      <w:r w:rsidRPr="00250D3C">
        <w:rPr>
          <w:rFonts w:ascii="Arial" w:hAnsi="Arial" w:cs="Arial"/>
          <w:b/>
          <w:bCs/>
          <w:color w:val="auto"/>
        </w:rPr>
        <w:t xml:space="preserve">DERECHOS  DE  LOS   TITULARES  </w:t>
      </w:r>
    </w:p>
    <w:p w14:paraId="3E2DA48D" w14:textId="2F1ED535" w:rsidR="00FA5787" w:rsidRPr="00250D3C" w:rsidRDefault="00FA5787" w:rsidP="00FA5787">
      <w:pPr>
        <w:pStyle w:val="Default"/>
        <w:spacing w:line="360" w:lineRule="auto"/>
        <w:ind w:left="284"/>
        <w:jc w:val="both"/>
        <w:rPr>
          <w:rStyle w:val="uv3um"/>
          <w:rFonts w:ascii="Arial" w:hAnsi="Arial" w:cs="Arial"/>
          <w:color w:val="auto"/>
          <w:shd w:val="clear" w:color="auto" w:fill="FFFFFF"/>
        </w:rPr>
      </w:pPr>
      <w:r w:rsidRPr="00250D3C">
        <w:rPr>
          <w:rFonts w:ascii="Arial" w:hAnsi="Arial" w:cs="Arial"/>
          <w:color w:val="auto"/>
        </w:rPr>
        <w:t xml:space="preserve">Los titulares </w:t>
      </w:r>
      <w:r w:rsidRPr="00250D3C">
        <w:rPr>
          <w:rFonts w:ascii="Arial" w:hAnsi="Arial" w:cs="Arial"/>
          <w:color w:val="auto"/>
          <w:shd w:val="clear" w:color="auto" w:fill="FFFFFF"/>
        </w:rPr>
        <w:t>de los  datos personales tienen derechos fundamentales garantizados por la Ley 1581 de 2012 y la Ley 1266 de 2008, que incluyen el acceso, la actualización, la rectificación, la supresión, la cancelación y la oposición a sus datos. Estos derechos les permiten controlar su información personal, como saber quién la posee y para qué se utiliza, solicitar correcciones y revocar la autorización para su tratamiento.</w:t>
      </w:r>
      <w:r w:rsidRPr="00250D3C">
        <w:rPr>
          <w:rStyle w:val="uv3um"/>
          <w:rFonts w:ascii="Arial" w:hAnsi="Arial" w:cs="Arial"/>
          <w:color w:val="auto"/>
          <w:shd w:val="clear" w:color="auto" w:fill="FFFFFF"/>
        </w:rPr>
        <w:t> </w:t>
      </w:r>
    </w:p>
    <w:p w14:paraId="4CE61B02" w14:textId="32A703E1" w:rsidR="00FA5787" w:rsidRPr="00250D3C" w:rsidRDefault="00FA5787" w:rsidP="00FA5787">
      <w:pPr>
        <w:pStyle w:val="Default"/>
        <w:spacing w:line="360" w:lineRule="auto"/>
        <w:ind w:left="284"/>
        <w:jc w:val="both"/>
        <w:rPr>
          <w:rStyle w:val="uv3um"/>
          <w:rFonts w:ascii="Arial" w:hAnsi="Arial" w:cs="Arial"/>
          <w:color w:val="auto"/>
          <w:shd w:val="clear" w:color="auto" w:fill="FFFFFF"/>
        </w:rPr>
      </w:pPr>
    </w:p>
    <w:p w14:paraId="470D8455" w14:textId="5939C5B2" w:rsidR="00FA5787" w:rsidRPr="00250D3C" w:rsidRDefault="00FA5787" w:rsidP="00FA5787">
      <w:pPr>
        <w:pStyle w:val="Default"/>
        <w:spacing w:line="360" w:lineRule="auto"/>
        <w:ind w:left="284"/>
        <w:jc w:val="both"/>
        <w:rPr>
          <w:rStyle w:val="uv3um"/>
          <w:rFonts w:ascii="Arial" w:hAnsi="Arial" w:cs="Arial"/>
          <w:color w:val="auto"/>
          <w:shd w:val="clear" w:color="auto" w:fill="FFFFFF"/>
        </w:rPr>
      </w:pPr>
      <w:r w:rsidRPr="00250D3C">
        <w:rPr>
          <w:rStyle w:val="uv3um"/>
          <w:rFonts w:ascii="Arial" w:hAnsi="Arial" w:cs="Arial"/>
          <w:color w:val="auto"/>
          <w:shd w:val="clear" w:color="auto" w:fill="FFFFFF"/>
        </w:rPr>
        <w:lastRenderedPageBreak/>
        <w:t xml:space="preserve">“En  constancia  de   haber   </w:t>
      </w:r>
      <w:proofErr w:type="gramStart"/>
      <w:r w:rsidRPr="00250D3C">
        <w:rPr>
          <w:rStyle w:val="uv3um"/>
          <w:rFonts w:ascii="Arial" w:hAnsi="Arial" w:cs="Arial"/>
          <w:color w:val="auto"/>
          <w:shd w:val="clear" w:color="auto" w:fill="FFFFFF"/>
        </w:rPr>
        <w:t>leído,  entendido</w:t>
      </w:r>
      <w:proofErr w:type="gramEnd"/>
      <w:r w:rsidRPr="00250D3C">
        <w:rPr>
          <w:rStyle w:val="uv3um"/>
          <w:rFonts w:ascii="Arial" w:hAnsi="Arial" w:cs="Arial"/>
          <w:color w:val="auto"/>
          <w:shd w:val="clear" w:color="auto" w:fill="FFFFFF"/>
        </w:rPr>
        <w:t xml:space="preserve">  y   aceptado  lo  anterior,   firmo   el  presente   documento” </w:t>
      </w:r>
    </w:p>
    <w:p w14:paraId="186212C9" w14:textId="057769B0" w:rsidR="00700BC9" w:rsidRPr="00250D3C" w:rsidRDefault="00700BC9" w:rsidP="00FA5787">
      <w:pPr>
        <w:pStyle w:val="Default"/>
        <w:spacing w:line="360" w:lineRule="auto"/>
        <w:ind w:left="284"/>
        <w:jc w:val="both"/>
        <w:rPr>
          <w:rStyle w:val="uv3um"/>
          <w:rFonts w:ascii="Arial" w:hAnsi="Arial" w:cs="Arial"/>
          <w:color w:val="auto"/>
          <w:shd w:val="clear" w:color="auto" w:fill="FFFFFF"/>
        </w:rPr>
      </w:pPr>
    </w:p>
    <w:p w14:paraId="40350A08" w14:textId="191D3B64" w:rsidR="00700BC9" w:rsidRPr="00250D3C" w:rsidRDefault="00700BC9" w:rsidP="00247C02">
      <w:pPr>
        <w:pStyle w:val="Default"/>
        <w:tabs>
          <w:tab w:val="right" w:pos="8838"/>
        </w:tabs>
        <w:spacing w:line="360" w:lineRule="auto"/>
        <w:ind w:left="284"/>
        <w:jc w:val="both"/>
        <w:rPr>
          <w:rFonts w:ascii="Arial" w:hAnsi="Arial" w:cs="Arial"/>
          <w:color w:val="auto"/>
          <w:shd w:val="clear" w:color="auto" w:fill="FFFFFF"/>
        </w:rPr>
      </w:pPr>
      <w:r w:rsidRPr="00250D3C">
        <w:rPr>
          <w:rStyle w:val="uv3um"/>
          <w:rFonts w:ascii="Arial" w:hAnsi="Arial" w:cs="Arial"/>
          <w:color w:val="auto"/>
          <w:shd w:val="clear" w:color="auto" w:fill="FFFFFF"/>
        </w:rPr>
        <w:t xml:space="preserve">Espacio  para  la   firma  </w:t>
      </w:r>
      <w:r w:rsidR="00247C02">
        <w:rPr>
          <w:rStyle w:val="uv3um"/>
          <w:rFonts w:ascii="Arial" w:hAnsi="Arial" w:cs="Arial"/>
          <w:color w:val="auto"/>
          <w:shd w:val="clear" w:color="auto" w:fill="FFFFFF"/>
        </w:rPr>
        <w:tab/>
      </w:r>
    </w:p>
    <w:p w14:paraId="3F260AD3" w14:textId="77777777" w:rsidR="00700BC9" w:rsidRPr="00250D3C" w:rsidRDefault="00700BC9" w:rsidP="00700BC9">
      <w:pPr>
        <w:pStyle w:val="Ttulo2"/>
        <w:numPr>
          <w:ilvl w:val="0"/>
          <w:numId w:val="5"/>
        </w:numPr>
        <w:tabs>
          <w:tab w:val="num" w:pos="360"/>
        </w:tabs>
        <w:ind w:left="0" w:firstLine="284"/>
      </w:pPr>
      <w:r w:rsidRPr="00250D3C">
        <w:t>Control de  Cambios</w:t>
      </w:r>
    </w:p>
    <w:tbl>
      <w:tblPr>
        <w:tblStyle w:val="Tablaconcuadrcula"/>
        <w:tblpPr w:leftFromText="180" w:rightFromText="180" w:vertAnchor="text" w:horzAnchor="margin" w:tblpY="512"/>
        <w:tblW w:w="5000" w:type="pct"/>
        <w:tblLook w:val="04A0" w:firstRow="1" w:lastRow="0" w:firstColumn="1" w:lastColumn="0" w:noHBand="0" w:noVBand="1"/>
      </w:tblPr>
      <w:tblGrid>
        <w:gridCol w:w="4184"/>
        <w:gridCol w:w="4644"/>
      </w:tblGrid>
      <w:tr w:rsidR="00700BC9" w:rsidRPr="00A03400" w14:paraId="6741A5AB" w14:textId="77777777" w:rsidTr="00BA44ED">
        <w:tc>
          <w:tcPr>
            <w:tcW w:w="2370" w:type="pct"/>
            <w:shd w:val="clear" w:color="auto" w:fill="D9D9D9" w:themeFill="background1" w:themeFillShade="D9"/>
          </w:tcPr>
          <w:p w14:paraId="317A0B82" w14:textId="77777777" w:rsidR="00700BC9" w:rsidRPr="00A03400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Revisó:</w:t>
            </w:r>
          </w:p>
        </w:tc>
        <w:tc>
          <w:tcPr>
            <w:tcW w:w="2630" w:type="pct"/>
            <w:shd w:val="clear" w:color="auto" w:fill="D9D9D9" w:themeFill="background1" w:themeFillShade="D9"/>
          </w:tcPr>
          <w:p w14:paraId="32183F50" w14:textId="77777777" w:rsidR="00700BC9" w:rsidRPr="00A03400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Aprobó</w:t>
            </w:r>
            <w:r w:rsidRPr="00A03400">
              <w:rPr>
                <w:rFonts w:ascii="Times New Roman" w:hAnsi="Times New Roman" w:cs="Times New Roman"/>
                <w:b/>
                <w:lang w:val="es-ES"/>
              </w:rPr>
              <w:t>:</w:t>
            </w:r>
          </w:p>
        </w:tc>
      </w:tr>
      <w:tr w:rsidR="00700BC9" w14:paraId="5FE2231F" w14:textId="77777777" w:rsidTr="00BA44ED">
        <w:tc>
          <w:tcPr>
            <w:tcW w:w="2370" w:type="pct"/>
          </w:tcPr>
          <w:p w14:paraId="5C7D8782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Julieth  Andrea Giraldo Martínez</w:t>
            </w:r>
          </w:p>
          <w:p w14:paraId="56C45FC4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Líder SIG</w:t>
            </w:r>
          </w:p>
        </w:tc>
        <w:tc>
          <w:tcPr>
            <w:tcW w:w="2630" w:type="pct"/>
          </w:tcPr>
          <w:p w14:paraId="469ABE5D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Miller  Albeiro   Pabón  </w:t>
            </w:r>
          </w:p>
          <w:p w14:paraId="3985DFA9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Gerente </w:t>
            </w:r>
          </w:p>
        </w:tc>
      </w:tr>
    </w:tbl>
    <w:p w14:paraId="016A361B" w14:textId="77777777" w:rsidR="00700BC9" w:rsidRDefault="00700BC9" w:rsidP="00700BC9"/>
    <w:p w14:paraId="62AA551E" w14:textId="77777777" w:rsidR="00700BC9" w:rsidRPr="00CB010D" w:rsidRDefault="00700BC9" w:rsidP="00700BC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2346"/>
        <w:gridCol w:w="2078"/>
        <w:gridCol w:w="1206"/>
      </w:tblGrid>
      <w:tr w:rsidR="00700BC9" w14:paraId="6B795B24" w14:textId="77777777" w:rsidTr="00BA44ED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3B90394A" w14:textId="77777777" w:rsidR="00700BC9" w:rsidRPr="00A03400" w:rsidRDefault="00700BC9" w:rsidP="00BA44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Descripción  de  los cambios  en  el  Documento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6F2A593" w14:textId="77777777" w:rsidR="00700BC9" w:rsidRPr="00A03400" w:rsidRDefault="00700BC9" w:rsidP="00BA44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Responsable del Cambio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C6BC23" w14:textId="77777777" w:rsidR="00700BC9" w:rsidRPr="00A03400" w:rsidRDefault="00700BC9" w:rsidP="00BA44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 xml:space="preserve">Fecha </w:t>
            </w:r>
          </w:p>
          <w:p w14:paraId="742C6C58" w14:textId="77777777" w:rsidR="00700BC9" w:rsidRPr="00A03400" w:rsidRDefault="00700BC9" w:rsidP="00BA44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DD/MM/AAAA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14:paraId="67455FCE" w14:textId="77777777" w:rsidR="00700BC9" w:rsidRPr="00A03400" w:rsidRDefault="00700BC9" w:rsidP="00BA44E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A03400">
              <w:rPr>
                <w:rFonts w:ascii="Times New Roman" w:hAnsi="Times New Roman" w:cs="Times New Roman"/>
                <w:b/>
                <w:lang w:val="es-ES"/>
              </w:rPr>
              <w:t>Versión</w:t>
            </w:r>
          </w:p>
        </w:tc>
      </w:tr>
      <w:tr w:rsidR="00700BC9" w14:paraId="2F5FA547" w14:textId="77777777" w:rsidTr="00BA44ED">
        <w:trPr>
          <w:jc w:val="center"/>
        </w:trPr>
        <w:tc>
          <w:tcPr>
            <w:tcW w:w="5524" w:type="dxa"/>
          </w:tcPr>
          <w:p w14:paraId="29AA7734" w14:textId="77777777" w:rsidR="00700BC9" w:rsidRDefault="00700BC9" w:rsidP="00BA44ED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Creación  del Documento</w:t>
            </w:r>
          </w:p>
        </w:tc>
        <w:tc>
          <w:tcPr>
            <w:tcW w:w="3543" w:type="dxa"/>
          </w:tcPr>
          <w:p w14:paraId="0BABDAF0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Julieth  Andrea Giraldo Martínez</w:t>
            </w:r>
          </w:p>
        </w:tc>
        <w:tc>
          <w:tcPr>
            <w:tcW w:w="2410" w:type="dxa"/>
          </w:tcPr>
          <w:p w14:paraId="5AFAE2E2" w14:textId="317393BC" w:rsidR="00700BC9" w:rsidRDefault="00250D3C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13/10/202</w:t>
            </w:r>
            <w:r w:rsidR="00C15F12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473" w:type="dxa"/>
          </w:tcPr>
          <w:p w14:paraId="65DECCB2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</w:t>
            </w:r>
          </w:p>
        </w:tc>
      </w:tr>
      <w:tr w:rsidR="00700BC9" w14:paraId="23244658" w14:textId="77777777" w:rsidTr="00BA44ED">
        <w:trPr>
          <w:jc w:val="center"/>
        </w:trPr>
        <w:tc>
          <w:tcPr>
            <w:tcW w:w="5524" w:type="dxa"/>
          </w:tcPr>
          <w:p w14:paraId="03545BC1" w14:textId="0A571D32" w:rsidR="00700BC9" w:rsidRDefault="00700BC9" w:rsidP="00BA44ED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Actualización  del  </w:t>
            </w:r>
            <w:proofErr w:type="gramStart"/>
            <w:r>
              <w:rPr>
                <w:rFonts w:ascii="Times New Roman" w:hAnsi="Times New Roman" w:cs="Times New Roman"/>
                <w:lang w:val="es-ES"/>
              </w:rPr>
              <w:t>Documento</w:t>
            </w:r>
            <w:r w:rsidR="00250D3C">
              <w:rPr>
                <w:rFonts w:ascii="Times New Roman" w:hAnsi="Times New Roman" w:cs="Times New Roman"/>
                <w:lang w:val="es-ES"/>
              </w:rPr>
              <w:t xml:space="preserve">  (</w:t>
            </w:r>
            <w:proofErr w:type="gramEnd"/>
            <w:r w:rsidR="00250D3C">
              <w:rPr>
                <w:rFonts w:ascii="Times New Roman" w:hAnsi="Times New Roman" w:cs="Times New Roman"/>
                <w:lang w:val="es-ES"/>
              </w:rPr>
              <w:t>inclusión   SARLAFT)</w:t>
            </w:r>
          </w:p>
        </w:tc>
        <w:tc>
          <w:tcPr>
            <w:tcW w:w="3543" w:type="dxa"/>
          </w:tcPr>
          <w:p w14:paraId="5650AF1D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Julieth  Andrea Giraldo Martínez</w:t>
            </w:r>
          </w:p>
        </w:tc>
        <w:tc>
          <w:tcPr>
            <w:tcW w:w="2410" w:type="dxa"/>
          </w:tcPr>
          <w:p w14:paraId="705AC79F" w14:textId="6791E6CC" w:rsidR="00700BC9" w:rsidRDefault="00250D3C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23</w:t>
            </w:r>
            <w:r w:rsidR="00700BC9">
              <w:rPr>
                <w:rFonts w:ascii="Times New Roman" w:hAnsi="Times New Roman" w:cs="Times New Roman"/>
                <w:lang w:val="es-ES"/>
              </w:rPr>
              <w:t>/1</w:t>
            </w:r>
            <w:r>
              <w:rPr>
                <w:rFonts w:ascii="Times New Roman" w:hAnsi="Times New Roman" w:cs="Times New Roman"/>
                <w:lang w:val="es-ES"/>
              </w:rPr>
              <w:t>0</w:t>
            </w:r>
            <w:r w:rsidR="00700BC9">
              <w:rPr>
                <w:rFonts w:ascii="Times New Roman" w:hAnsi="Times New Roman" w:cs="Times New Roman"/>
                <w:lang w:val="es-ES"/>
              </w:rPr>
              <w:t>/202</w:t>
            </w:r>
            <w:r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473" w:type="dxa"/>
          </w:tcPr>
          <w:p w14:paraId="65A918AB" w14:textId="77777777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</w:t>
            </w:r>
          </w:p>
        </w:tc>
      </w:tr>
      <w:tr w:rsidR="00700BC9" w14:paraId="5269F44C" w14:textId="77777777" w:rsidTr="00BA44ED">
        <w:trPr>
          <w:jc w:val="center"/>
        </w:trPr>
        <w:tc>
          <w:tcPr>
            <w:tcW w:w="5524" w:type="dxa"/>
          </w:tcPr>
          <w:p w14:paraId="41AB58DD" w14:textId="1B4F43F7" w:rsidR="00700BC9" w:rsidRDefault="00700BC9" w:rsidP="00BA44ED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3" w:type="dxa"/>
          </w:tcPr>
          <w:p w14:paraId="657CE748" w14:textId="21FDA929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410" w:type="dxa"/>
          </w:tcPr>
          <w:p w14:paraId="03C19C90" w14:textId="0FE6BD6D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73" w:type="dxa"/>
          </w:tcPr>
          <w:p w14:paraId="359FE6E7" w14:textId="63500543" w:rsidR="00700BC9" w:rsidRDefault="00700BC9" w:rsidP="00BA44E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CF8C83A" w14:textId="39F77335" w:rsidR="00700BC9" w:rsidRDefault="00700BC9" w:rsidP="0017021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50B7EE9" w14:textId="05109580" w:rsidR="00C15F12" w:rsidRDefault="00C15F12" w:rsidP="00C15F12">
      <w:pPr>
        <w:rPr>
          <w:rFonts w:ascii="Arial" w:hAnsi="Arial" w:cs="Arial"/>
          <w:color w:val="000000"/>
          <w:sz w:val="24"/>
          <w:szCs w:val="24"/>
        </w:rPr>
      </w:pPr>
    </w:p>
    <w:p w14:paraId="684415B5" w14:textId="1701A22A" w:rsidR="00C15F12" w:rsidRPr="00C15F12" w:rsidRDefault="00C15F12" w:rsidP="00C15F12">
      <w:pPr>
        <w:tabs>
          <w:tab w:val="left" w:pos="6705"/>
        </w:tabs>
      </w:pPr>
      <w:r>
        <w:tab/>
      </w:r>
    </w:p>
    <w:sectPr w:rsidR="00C15F12" w:rsidRPr="00C15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F248" w14:textId="77777777" w:rsidR="00A96477" w:rsidRDefault="00A96477" w:rsidP="00700BC9">
      <w:pPr>
        <w:spacing w:after="0" w:line="240" w:lineRule="auto"/>
      </w:pPr>
      <w:r>
        <w:separator/>
      </w:r>
    </w:p>
  </w:endnote>
  <w:endnote w:type="continuationSeparator" w:id="0">
    <w:p w14:paraId="591D4767" w14:textId="77777777" w:rsidR="00A96477" w:rsidRDefault="00A96477" w:rsidP="007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9D9B" w14:textId="77777777" w:rsidR="008A7CF8" w:rsidRDefault="008A7C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82A7" w14:textId="77777777" w:rsidR="008A7CF8" w:rsidRDefault="008A7C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B613" w14:textId="77777777" w:rsidR="008A7CF8" w:rsidRDefault="008A7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A468" w14:textId="77777777" w:rsidR="00A96477" w:rsidRDefault="00A96477" w:rsidP="00700BC9">
      <w:pPr>
        <w:spacing w:after="0" w:line="240" w:lineRule="auto"/>
      </w:pPr>
      <w:r>
        <w:separator/>
      </w:r>
    </w:p>
  </w:footnote>
  <w:footnote w:type="continuationSeparator" w:id="0">
    <w:p w14:paraId="4258F46A" w14:textId="77777777" w:rsidR="00A96477" w:rsidRDefault="00A96477" w:rsidP="007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F213" w14:textId="46D220F8" w:rsidR="008A7CF8" w:rsidRDefault="008A7CF8">
    <w:pPr>
      <w:pStyle w:val="Encabezado"/>
    </w:pPr>
    <w:r>
      <w:rPr>
        <w:noProof/>
      </w:rPr>
      <w:pict w14:anchorId="6906D9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82141" o:spid="_x0000_s2050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 MODIFICAR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46FE" w14:textId="1F5FB066" w:rsidR="00700BC9" w:rsidRDefault="008A7CF8">
    <w:r>
      <w:rPr>
        <w:noProof/>
      </w:rPr>
      <w:pict w14:anchorId="361A0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82142" o:spid="_x0000_s2051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 MODIFICAR "/>
        </v:shape>
      </w:pict>
    </w:r>
  </w:p>
  <w:tbl>
    <w:tblPr>
      <w:tblStyle w:val="Tablaconcuadrcula1"/>
      <w:tblW w:w="5560" w:type="pct"/>
      <w:jc w:val="center"/>
      <w:tblLook w:val="04A0" w:firstRow="1" w:lastRow="0" w:firstColumn="1" w:lastColumn="0" w:noHBand="0" w:noVBand="1"/>
    </w:tblPr>
    <w:tblGrid>
      <w:gridCol w:w="3149"/>
      <w:gridCol w:w="4571"/>
      <w:gridCol w:w="2097"/>
    </w:tblGrid>
    <w:tr w:rsidR="00700BC9" w:rsidRPr="005A3711" w14:paraId="084D1A49" w14:textId="77777777" w:rsidTr="00700BC9">
      <w:trPr>
        <w:trHeight w:val="183"/>
        <w:jc w:val="center"/>
      </w:trPr>
      <w:tc>
        <w:tcPr>
          <w:tcW w:w="1604" w:type="pct"/>
          <w:vMerge w:val="restart"/>
        </w:tcPr>
        <w:p w14:paraId="2327E120" w14:textId="77777777" w:rsidR="00700BC9" w:rsidRPr="0004625D" w:rsidRDefault="00700BC9" w:rsidP="00700BC9">
          <w:pPr>
            <w:pStyle w:val="Sinespaciado"/>
            <w:ind w:firstLine="0"/>
            <w:jc w:val="center"/>
            <w:rPr>
              <w:lang w:val="es-ES"/>
            </w:rPr>
          </w:pPr>
          <w:r>
            <w:rPr>
              <w:noProof/>
              <w:sz w:val="20"/>
              <w:lang w:eastAsia="en-US"/>
            </w:rPr>
            <w:drawing>
              <wp:inline distT="0" distB="0" distL="0" distR="0" wp14:anchorId="520638D7" wp14:editId="0654648E">
                <wp:extent cx="1623964" cy="647700"/>
                <wp:effectExtent l="0" t="0" r="0" b="0"/>
                <wp:docPr id="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731" cy="658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pct"/>
          <w:vMerge w:val="restart"/>
        </w:tcPr>
        <w:p w14:paraId="4BF44E9C" w14:textId="5FD3AF7F" w:rsidR="00700BC9" w:rsidRPr="00700BC9" w:rsidRDefault="00700BC9" w:rsidP="00700BC9">
          <w:pPr>
            <w:pStyle w:val="Ttulo2"/>
            <w:spacing w:line="276" w:lineRule="auto"/>
            <w:jc w:val="center"/>
            <w:outlineLvl w:val="1"/>
            <w:rPr>
              <w:sz w:val="32"/>
              <w:szCs w:val="32"/>
            </w:rPr>
          </w:pPr>
          <w:proofErr w:type="gramStart"/>
          <w:r w:rsidRPr="00700BC9">
            <w:rPr>
              <w:sz w:val="32"/>
              <w:szCs w:val="32"/>
            </w:rPr>
            <w:t>POLÍTICA  DE</w:t>
          </w:r>
          <w:proofErr w:type="gramEnd"/>
          <w:r w:rsidRPr="00700BC9">
            <w:rPr>
              <w:sz w:val="32"/>
              <w:szCs w:val="32"/>
            </w:rPr>
            <w:t xml:space="preserve">  TRATAMIENTO  DE  DATOS   PERSONALES</w:t>
          </w:r>
        </w:p>
      </w:tc>
      <w:tc>
        <w:tcPr>
          <w:tcW w:w="1069" w:type="pct"/>
        </w:tcPr>
        <w:p w14:paraId="7678832C" w14:textId="198C4C97" w:rsidR="00700BC9" w:rsidRPr="005A3711" w:rsidRDefault="00700BC9" w:rsidP="00700BC9">
          <w:pPr>
            <w:tabs>
              <w:tab w:val="center" w:pos="4419"/>
              <w:tab w:val="right" w:pos="8838"/>
            </w:tabs>
            <w:jc w:val="center"/>
            <w:rPr>
              <w:lang w:val="es-ES"/>
            </w:rPr>
          </w:pPr>
          <w:r>
            <w:rPr>
              <w:lang w:val="es-ES"/>
            </w:rPr>
            <w:t>Código:</w:t>
          </w:r>
          <w:r w:rsidR="00C15F12">
            <w:rPr>
              <w:lang w:val="es-ES"/>
            </w:rPr>
            <w:t xml:space="preserve"> DCP05</w:t>
          </w:r>
        </w:p>
      </w:tc>
    </w:tr>
    <w:tr w:rsidR="00700BC9" w:rsidRPr="005A3711" w14:paraId="16A4F98C" w14:textId="77777777" w:rsidTr="00700BC9">
      <w:trPr>
        <w:trHeight w:val="165"/>
        <w:jc w:val="center"/>
      </w:trPr>
      <w:tc>
        <w:tcPr>
          <w:tcW w:w="1604" w:type="pct"/>
          <w:vMerge/>
        </w:tcPr>
        <w:p w14:paraId="10F61A32" w14:textId="77777777" w:rsidR="00700BC9" w:rsidRPr="005A3711" w:rsidRDefault="00700BC9" w:rsidP="00700BC9">
          <w:pPr>
            <w:tabs>
              <w:tab w:val="center" w:pos="4419"/>
              <w:tab w:val="right" w:pos="8838"/>
            </w:tabs>
            <w:rPr>
              <w:b/>
              <w:lang w:val="es-ES"/>
            </w:rPr>
          </w:pPr>
        </w:p>
      </w:tc>
      <w:tc>
        <w:tcPr>
          <w:tcW w:w="2328" w:type="pct"/>
          <w:vMerge/>
        </w:tcPr>
        <w:p w14:paraId="4C57A211" w14:textId="77777777" w:rsidR="00700BC9" w:rsidRPr="005A3711" w:rsidRDefault="00700BC9" w:rsidP="00700BC9">
          <w:pPr>
            <w:keepNext/>
            <w:keepLines/>
            <w:spacing w:before="480" w:line="276" w:lineRule="auto"/>
            <w:jc w:val="center"/>
            <w:outlineLvl w:val="0"/>
            <w:rPr>
              <w:b/>
              <w:bCs/>
              <w:sz w:val="32"/>
              <w:szCs w:val="28"/>
              <w:lang w:val="es-ES"/>
            </w:rPr>
          </w:pPr>
        </w:p>
      </w:tc>
      <w:tc>
        <w:tcPr>
          <w:tcW w:w="1069" w:type="pct"/>
        </w:tcPr>
        <w:p w14:paraId="58F13EF7" w14:textId="0F374132" w:rsidR="00700BC9" w:rsidRDefault="00700BC9" w:rsidP="00700BC9">
          <w:pPr>
            <w:tabs>
              <w:tab w:val="center" w:pos="4419"/>
              <w:tab w:val="right" w:pos="8838"/>
            </w:tabs>
            <w:jc w:val="center"/>
            <w:rPr>
              <w:lang w:val="es-ES"/>
            </w:rPr>
          </w:pPr>
          <w:r>
            <w:rPr>
              <w:lang w:val="es-ES"/>
            </w:rPr>
            <w:t>Versión:</w:t>
          </w:r>
          <w:r w:rsidR="00C15F12">
            <w:rPr>
              <w:lang w:val="es-ES"/>
            </w:rPr>
            <w:t>2</w:t>
          </w:r>
        </w:p>
        <w:p w14:paraId="3A096CF0" w14:textId="7771860C" w:rsidR="00700BC9" w:rsidRPr="005A3711" w:rsidRDefault="00700BC9" w:rsidP="00700BC9">
          <w:pPr>
            <w:tabs>
              <w:tab w:val="center" w:pos="4419"/>
              <w:tab w:val="right" w:pos="8838"/>
            </w:tabs>
            <w:jc w:val="center"/>
            <w:rPr>
              <w:lang w:val="es-ES"/>
            </w:rPr>
          </w:pPr>
          <w:r>
            <w:rPr>
              <w:lang w:val="es-ES"/>
            </w:rPr>
            <w:t>Vigente desde</w:t>
          </w:r>
          <w:r w:rsidR="00C15F12">
            <w:rPr>
              <w:lang w:val="es-ES"/>
            </w:rPr>
            <w:t>: 13/10/2022</w:t>
          </w:r>
        </w:p>
      </w:tc>
    </w:tr>
  </w:tbl>
  <w:p w14:paraId="5EFE5338" w14:textId="77777777" w:rsidR="00700BC9" w:rsidRDefault="00700B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4CC1" w14:textId="7C8D59AA" w:rsidR="008A7CF8" w:rsidRDefault="008A7CF8">
    <w:pPr>
      <w:pStyle w:val="Encabezado"/>
    </w:pPr>
    <w:r>
      <w:rPr>
        <w:noProof/>
      </w:rPr>
      <w:pict w14:anchorId="0A6FC2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82140" o:spid="_x0000_s2049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 MODIFICAR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C00"/>
    <w:multiLevelType w:val="hybridMultilevel"/>
    <w:tmpl w:val="2B0821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AC9D"/>
    <w:multiLevelType w:val="hybridMultilevel"/>
    <w:tmpl w:val="E37EEA62"/>
    <w:lvl w:ilvl="0" w:tplc="24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547633"/>
    <w:multiLevelType w:val="multilevel"/>
    <w:tmpl w:val="845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A63F39"/>
    <w:multiLevelType w:val="multilevel"/>
    <w:tmpl w:val="3A02D2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7D807B2F"/>
    <w:multiLevelType w:val="hybridMultilevel"/>
    <w:tmpl w:val="B614C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CE"/>
    <w:rsid w:val="00072C19"/>
    <w:rsid w:val="00121174"/>
    <w:rsid w:val="0017021B"/>
    <w:rsid w:val="002137ED"/>
    <w:rsid w:val="00246522"/>
    <w:rsid w:val="00247C02"/>
    <w:rsid w:val="00250D3C"/>
    <w:rsid w:val="002E670E"/>
    <w:rsid w:val="006136F0"/>
    <w:rsid w:val="00700BC9"/>
    <w:rsid w:val="008157EA"/>
    <w:rsid w:val="008A7CF8"/>
    <w:rsid w:val="008B4577"/>
    <w:rsid w:val="008F6953"/>
    <w:rsid w:val="00A139D9"/>
    <w:rsid w:val="00A96477"/>
    <w:rsid w:val="00AC34CE"/>
    <w:rsid w:val="00B64B2F"/>
    <w:rsid w:val="00B95116"/>
    <w:rsid w:val="00C15F12"/>
    <w:rsid w:val="00CB5315"/>
    <w:rsid w:val="00CF2A32"/>
    <w:rsid w:val="00DC0775"/>
    <w:rsid w:val="00F721D5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6A1CE4"/>
  <w15:chartTrackingRefBased/>
  <w15:docId w15:val="{526B3B57-1034-4E5C-89D2-7FFC1371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0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0BC9"/>
    <w:pPr>
      <w:keepNext/>
      <w:keepLines/>
      <w:spacing w:before="200" w:after="0" w:line="480" w:lineRule="auto"/>
      <w:ind w:firstLine="284"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F6953"/>
    <w:rPr>
      <w:color w:val="0000FF"/>
      <w:u w:val="single"/>
    </w:rPr>
  </w:style>
  <w:style w:type="paragraph" w:customStyle="1" w:styleId="Default">
    <w:name w:val="Default"/>
    <w:rsid w:val="006136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64B2F"/>
    <w:pPr>
      <w:ind w:left="720"/>
      <w:contextualSpacing/>
    </w:pPr>
  </w:style>
  <w:style w:type="character" w:customStyle="1" w:styleId="uv3um">
    <w:name w:val="uv3um"/>
    <w:basedOn w:val="Fuentedeprrafopredeter"/>
    <w:rsid w:val="00FA5787"/>
  </w:style>
  <w:style w:type="paragraph" w:styleId="Encabezado">
    <w:name w:val="header"/>
    <w:basedOn w:val="Normal"/>
    <w:link w:val="EncabezadoCar"/>
    <w:uiPriority w:val="99"/>
    <w:unhideWhenUsed/>
    <w:rsid w:val="00700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BC9"/>
  </w:style>
  <w:style w:type="paragraph" w:styleId="Piedepgina">
    <w:name w:val="footer"/>
    <w:basedOn w:val="Normal"/>
    <w:link w:val="PiedepginaCar"/>
    <w:uiPriority w:val="99"/>
    <w:unhideWhenUsed/>
    <w:rsid w:val="00700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BC9"/>
  </w:style>
  <w:style w:type="character" w:customStyle="1" w:styleId="Ttulo2Car">
    <w:name w:val="Título 2 Car"/>
    <w:basedOn w:val="Fuentedeprrafopredeter"/>
    <w:link w:val="Ttulo2"/>
    <w:uiPriority w:val="9"/>
    <w:rsid w:val="00700BC9"/>
    <w:rPr>
      <w:rFonts w:ascii="Times New Roman" w:eastAsiaTheme="majorEastAsia" w:hAnsi="Times New Roman" w:cstheme="majorBidi"/>
      <w:b/>
      <w:bCs/>
      <w:sz w:val="26"/>
      <w:szCs w:val="2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0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0BC9"/>
    <w:pPr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table" w:styleId="Tablaconcuadrcula">
    <w:name w:val="Table Grid"/>
    <w:basedOn w:val="Tablanormal"/>
    <w:uiPriority w:val="59"/>
    <w:rsid w:val="0070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00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andrea giraldo martinez</dc:creator>
  <cp:keywords/>
  <dc:description/>
  <cp:lastModifiedBy>julieth andrea giraldo martinez</cp:lastModifiedBy>
  <cp:revision>12</cp:revision>
  <dcterms:created xsi:type="dcterms:W3CDTF">2025-04-12T08:11:00Z</dcterms:created>
  <dcterms:modified xsi:type="dcterms:W3CDTF">2025-10-27T20:23:00Z</dcterms:modified>
</cp:coreProperties>
</file>